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70" w:rsidRDefault="00430E70" w:rsidP="0033650E">
      <w:pPr>
        <w:pStyle w:val="NormalWeb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-309245</wp:posOffset>
            </wp:positionV>
            <wp:extent cx="4829175" cy="3538220"/>
            <wp:effectExtent l="19050" t="0" r="9525" b="0"/>
            <wp:wrapTight wrapText="bothSides">
              <wp:wrapPolygon edited="0">
                <wp:start x="-85" y="0"/>
                <wp:lineTo x="-85" y="21515"/>
                <wp:lineTo x="21643" y="21515"/>
                <wp:lineTo x="21643" y="0"/>
                <wp:lineTo x="-85" y="0"/>
              </wp:wrapPolygon>
            </wp:wrapTight>
            <wp:docPr id="2" name="Picture 1" descr="C:\Users\Anastasija\Desktop\photo_os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a\Desktop\photo_ose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1A4" w:rsidRDefault="005B71A4" w:rsidP="0033650E">
      <w:pPr>
        <w:pStyle w:val="NormalWeb"/>
        <w:rPr>
          <w:sz w:val="44"/>
          <w:szCs w:val="44"/>
        </w:rPr>
      </w:pPr>
    </w:p>
    <w:p w:rsidR="00430E70" w:rsidRDefault="00430E70" w:rsidP="005B71A4">
      <w:pPr>
        <w:pStyle w:val="NormalWeb"/>
        <w:jc w:val="center"/>
        <w:rPr>
          <w:b/>
          <w:sz w:val="56"/>
          <w:szCs w:val="56"/>
        </w:rPr>
      </w:pPr>
    </w:p>
    <w:p w:rsidR="00430E70" w:rsidRDefault="00430E70" w:rsidP="005B71A4">
      <w:pPr>
        <w:pStyle w:val="NormalWeb"/>
        <w:jc w:val="center"/>
        <w:rPr>
          <w:b/>
          <w:sz w:val="56"/>
          <w:szCs w:val="56"/>
        </w:rPr>
      </w:pPr>
    </w:p>
    <w:p w:rsidR="00430E70" w:rsidRDefault="00430E70" w:rsidP="005B71A4">
      <w:pPr>
        <w:pStyle w:val="NormalWeb"/>
        <w:jc w:val="center"/>
        <w:rPr>
          <w:b/>
          <w:sz w:val="56"/>
          <w:szCs w:val="56"/>
        </w:rPr>
      </w:pPr>
    </w:p>
    <w:p w:rsidR="00430E70" w:rsidRDefault="00430E70" w:rsidP="00430E70">
      <w:pPr>
        <w:pStyle w:val="NormalWeb"/>
        <w:rPr>
          <w:b/>
          <w:sz w:val="56"/>
          <w:szCs w:val="56"/>
        </w:rPr>
      </w:pPr>
    </w:p>
    <w:p w:rsidR="005B71A4" w:rsidRPr="00430E70" w:rsidRDefault="005B71A4" w:rsidP="00430E70">
      <w:pPr>
        <w:pStyle w:val="NormalWeb"/>
        <w:jc w:val="center"/>
        <w:rPr>
          <w:b/>
          <w:sz w:val="96"/>
          <w:szCs w:val="96"/>
        </w:rPr>
      </w:pPr>
      <w:proofErr w:type="spellStart"/>
      <w:r w:rsidRPr="00430E70">
        <w:rPr>
          <w:b/>
          <w:sz w:val="96"/>
          <w:szCs w:val="96"/>
        </w:rPr>
        <w:t>Mūsu</w:t>
      </w:r>
      <w:proofErr w:type="spellEnd"/>
      <w:r w:rsidRPr="00430E70">
        <w:rPr>
          <w:b/>
          <w:sz w:val="96"/>
          <w:szCs w:val="96"/>
        </w:rPr>
        <w:t xml:space="preserve"> </w:t>
      </w:r>
      <w:proofErr w:type="spellStart"/>
      <w:r w:rsidRPr="00430E70">
        <w:rPr>
          <w:b/>
          <w:sz w:val="96"/>
          <w:szCs w:val="96"/>
        </w:rPr>
        <w:t>lepnums</w:t>
      </w:r>
      <w:proofErr w:type="spellEnd"/>
      <w:r w:rsidRPr="00430E70">
        <w:rPr>
          <w:b/>
          <w:sz w:val="96"/>
          <w:szCs w:val="96"/>
        </w:rPr>
        <w:t>!!!</w:t>
      </w:r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Šobrīd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stores, </w:t>
      </w:r>
      <w:proofErr w:type="spellStart"/>
      <w:r w:rsidRPr="005B71A4">
        <w:rPr>
          <w:rFonts w:ascii="Monotype Corsiva" w:hAnsi="Monotype Corsiva"/>
          <w:sz w:val="52"/>
          <w:szCs w:val="52"/>
        </w:rPr>
        <w:t>nāk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no </w:t>
      </w:r>
      <w:proofErr w:type="spellStart"/>
      <w:r w:rsidRPr="005B71A4">
        <w:rPr>
          <w:rFonts w:ascii="Monotype Corsiva" w:hAnsi="Monotype Corsiva"/>
          <w:sz w:val="52"/>
          <w:szCs w:val="52"/>
        </w:rPr>
        <w:t>audzētavām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jo </w:t>
      </w:r>
      <w:proofErr w:type="spellStart"/>
      <w:r w:rsidRPr="005B71A4">
        <w:rPr>
          <w:rFonts w:ascii="Monotype Corsiva" w:hAnsi="Monotype Corsiva"/>
          <w:sz w:val="52"/>
          <w:szCs w:val="52"/>
        </w:rPr>
        <w:t>savvaļā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storu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krājumi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apdraudēti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Store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viena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no </w:t>
      </w:r>
      <w:proofErr w:type="spellStart"/>
      <w:r w:rsidRPr="005B71A4">
        <w:rPr>
          <w:rFonts w:ascii="Monotype Corsiva" w:hAnsi="Monotype Corsiva"/>
          <w:sz w:val="52"/>
          <w:szCs w:val="52"/>
        </w:rPr>
        <w:t>pasaules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senākajām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zivīm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tā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bijusi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sastopama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uz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zemeslodes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jau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pirms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250 </w:t>
      </w:r>
      <w:proofErr w:type="spellStart"/>
      <w:r w:rsidRPr="005B71A4">
        <w:rPr>
          <w:rFonts w:ascii="Monotype Corsiva" w:hAnsi="Monotype Corsiva"/>
          <w:sz w:val="52"/>
          <w:szCs w:val="52"/>
        </w:rPr>
        <w:t>miljoniem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gadu</w:t>
      </w:r>
      <w:proofErr w:type="spellEnd"/>
      <w:r w:rsidRPr="005B71A4">
        <w:rPr>
          <w:rFonts w:ascii="Monotype Corsiva" w:hAnsi="Monotype Corsiva"/>
          <w:sz w:val="52"/>
          <w:szCs w:val="52"/>
        </w:rPr>
        <w:t>.</w:t>
      </w:r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Storu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gaļa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tiek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uzskatīta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par </w:t>
      </w:r>
      <w:proofErr w:type="spellStart"/>
      <w:proofErr w:type="gramStart"/>
      <w:r w:rsidRPr="005B71A4">
        <w:rPr>
          <w:rFonts w:ascii="Monotype Corsiva" w:hAnsi="Monotype Corsiva"/>
          <w:sz w:val="52"/>
          <w:szCs w:val="52"/>
        </w:rPr>
        <w:t>ļoti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 </w:t>
      </w:r>
      <w:proofErr w:type="spellStart"/>
      <w:r w:rsidRPr="005B71A4">
        <w:rPr>
          <w:rFonts w:ascii="Monotype Corsiva" w:hAnsi="Monotype Corsiva"/>
          <w:sz w:val="52"/>
          <w:szCs w:val="52"/>
        </w:rPr>
        <w:t>augstvērtīg</w:t>
      </w:r>
      <w:r w:rsidR="000B4611">
        <w:rPr>
          <w:rFonts w:ascii="Monotype Corsiva" w:hAnsi="Monotype Corsiva"/>
          <w:sz w:val="52"/>
          <w:szCs w:val="52"/>
        </w:rPr>
        <w:t>u</w:t>
      </w:r>
      <w:proofErr w:type="spellEnd"/>
      <w:proofErr w:type="gram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produktu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gan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bērniem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gan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sievietēm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gaidībās</w:t>
      </w:r>
      <w:proofErr w:type="spellEnd"/>
      <w:r w:rsidRPr="005B71A4">
        <w:rPr>
          <w:rFonts w:ascii="Monotype Corsiva" w:hAnsi="Monotype Corsiva"/>
          <w:sz w:val="52"/>
          <w:szCs w:val="52"/>
        </w:rPr>
        <w:t>.</w:t>
      </w:r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Rūpnieciskajā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ziņā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šīs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zivis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ārkārtīgi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vērtīgas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to </w:t>
      </w:r>
      <w:proofErr w:type="spellStart"/>
      <w:r w:rsidRPr="005B71A4">
        <w:rPr>
          <w:rFonts w:ascii="Monotype Corsiva" w:hAnsi="Monotype Corsiva"/>
          <w:sz w:val="52"/>
          <w:szCs w:val="52"/>
        </w:rPr>
        <w:t>gaļa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augstvērtīga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garšīga</w:t>
      </w:r>
      <w:proofErr w:type="spellEnd"/>
      <w:r w:rsidRPr="005B71A4">
        <w:rPr>
          <w:rFonts w:ascii="Monotype Corsiva" w:hAnsi="Monotype Corsiva"/>
          <w:sz w:val="52"/>
          <w:szCs w:val="52"/>
        </w:rPr>
        <w:t>. </w:t>
      </w:r>
      <w:proofErr w:type="spellStart"/>
      <w:r w:rsidRPr="005B71A4">
        <w:rPr>
          <w:rFonts w:ascii="Monotype Corsiva" w:hAnsi="Monotype Corsiva"/>
          <w:sz w:val="52"/>
          <w:szCs w:val="52"/>
        </w:rPr>
        <w:t>Toties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šo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zivju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lielā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vērtība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bijis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viens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no </w:t>
      </w:r>
      <w:proofErr w:type="spellStart"/>
      <w:r w:rsidRPr="005B71A4">
        <w:rPr>
          <w:rFonts w:ascii="Monotype Corsiva" w:hAnsi="Monotype Corsiva"/>
          <w:sz w:val="52"/>
          <w:szCs w:val="52"/>
        </w:rPr>
        <w:t>iemesliem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to </w:t>
      </w:r>
      <w:proofErr w:type="spellStart"/>
      <w:r w:rsidRPr="005B71A4">
        <w:rPr>
          <w:rFonts w:ascii="Monotype Corsiva" w:hAnsi="Monotype Corsiva"/>
          <w:sz w:val="52"/>
          <w:szCs w:val="52"/>
        </w:rPr>
        <w:t>dabisko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populāciju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straujajam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samazinājumam</w:t>
      </w:r>
      <w:proofErr w:type="spellEnd"/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Pasaulē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savām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storēm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vēsturiski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slavenākais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reģions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Kaspijas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jūras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piekraste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kuru </w:t>
      </w:r>
      <w:proofErr w:type="spellStart"/>
      <w:r w:rsidRPr="005B71A4">
        <w:rPr>
          <w:rFonts w:ascii="Monotype Corsiva" w:hAnsi="Monotype Corsiva"/>
          <w:sz w:val="52"/>
          <w:szCs w:val="52"/>
        </w:rPr>
        <w:t>galvenokārt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apdzīvoja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slāvi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musulmaņi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ebreji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Musulmaņi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ebreji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nedrīkstēja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stores </w:t>
      </w:r>
      <w:proofErr w:type="spellStart"/>
      <w:r w:rsidRPr="005B71A4">
        <w:rPr>
          <w:rFonts w:ascii="Monotype Corsiva" w:hAnsi="Monotype Corsiva"/>
          <w:sz w:val="52"/>
          <w:szCs w:val="52"/>
        </w:rPr>
        <w:t>lietot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uzturā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jo </w:t>
      </w:r>
      <w:proofErr w:type="spellStart"/>
      <w:r w:rsidRPr="005B71A4">
        <w:rPr>
          <w:rFonts w:ascii="Monotype Corsiva" w:hAnsi="Monotype Corsiva"/>
          <w:sz w:val="52"/>
          <w:szCs w:val="52"/>
        </w:rPr>
        <w:t>zivis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kurām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nav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zvīņu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viņu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izpratnē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bija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nešķīsts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produkts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Toties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slāviem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iebildumu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nebija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Piemēram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literatūrā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lasāms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ka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kazakiem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kas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kalpojuši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cara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robežsardzē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tikušas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piešķirtas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izņēmuma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tiesības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zvejot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stores </w:t>
      </w:r>
      <w:proofErr w:type="spellStart"/>
      <w:r w:rsidRPr="005B71A4">
        <w:rPr>
          <w:rFonts w:ascii="Monotype Corsiva" w:hAnsi="Monotype Corsiva"/>
          <w:sz w:val="52"/>
          <w:szCs w:val="52"/>
        </w:rPr>
        <w:t>Urālas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upē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to </w:t>
      </w:r>
      <w:proofErr w:type="spellStart"/>
      <w:r w:rsidRPr="005B71A4">
        <w:rPr>
          <w:rFonts w:ascii="Monotype Corsiva" w:hAnsi="Monotype Corsiva"/>
          <w:sz w:val="52"/>
          <w:szCs w:val="52"/>
        </w:rPr>
        <w:t>migrācijas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laikā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Viņi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pat </w:t>
      </w:r>
      <w:proofErr w:type="spellStart"/>
      <w:r w:rsidRPr="005B71A4">
        <w:rPr>
          <w:rFonts w:ascii="Monotype Corsiva" w:hAnsi="Monotype Corsiva"/>
          <w:sz w:val="52"/>
          <w:szCs w:val="52"/>
        </w:rPr>
        <w:t>rūpējušies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lai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storu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krājumi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neizsīkst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un </w:t>
      </w:r>
      <w:proofErr w:type="spellStart"/>
      <w:r w:rsidRPr="005B71A4">
        <w:rPr>
          <w:rFonts w:ascii="Monotype Corsiva" w:hAnsi="Monotype Corsiva"/>
          <w:sz w:val="52"/>
          <w:szCs w:val="52"/>
        </w:rPr>
        <w:t>sākuši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zveju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tikai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tad, </w:t>
      </w:r>
      <w:proofErr w:type="spellStart"/>
      <w:r w:rsidRPr="005B71A4">
        <w:rPr>
          <w:rFonts w:ascii="Monotype Corsiva" w:hAnsi="Monotype Corsiva"/>
          <w:sz w:val="52"/>
          <w:szCs w:val="52"/>
        </w:rPr>
        <w:t>kad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atamans </w:t>
      </w:r>
      <w:proofErr w:type="spellStart"/>
      <w:r w:rsidRPr="005B71A4">
        <w:rPr>
          <w:rFonts w:ascii="Monotype Corsiva" w:hAnsi="Monotype Corsiva"/>
          <w:sz w:val="52"/>
          <w:szCs w:val="52"/>
        </w:rPr>
        <w:t>atklājis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sezonu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septembra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vidū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Dažādu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sugu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stores </w:t>
      </w:r>
      <w:proofErr w:type="spellStart"/>
      <w:r w:rsidRPr="005B71A4">
        <w:rPr>
          <w:rFonts w:ascii="Monotype Corsiva" w:hAnsi="Monotype Corsiva"/>
          <w:sz w:val="52"/>
          <w:szCs w:val="52"/>
        </w:rPr>
        <w:t>ķēra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gan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Krievijā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gan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Vācijā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Francijā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citur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Viduslaikos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Anglijas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Dānijas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Spānijas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karaļi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bija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izsludinājuši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likumu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ka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visas </w:t>
      </w:r>
      <w:proofErr w:type="spellStart"/>
      <w:r w:rsidRPr="005B71A4">
        <w:rPr>
          <w:rFonts w:ascii="Monotype Corsiva" w:hAnsi="Monotype Corsiva"/>
          <w:sz w:val="52"/>
          <w:szCs w:val="52"/>
        </w:rPr>
        <w:t>noķertās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stores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kroņa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īpašums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. </w:t>
      </w:r>
      <w:proofErr w:type="spellStart"/>
      <w:r w:rsidRPr="005B71A4">
        <w:rPr>
          <w:rFonts w:ascii="Monotype Corsiva" w:hAnsi="Monotype Corsiva"/>
          <w:sz w:val="52"/>
          <w:szCs w:val="52"/>
        </w:rPr>
        <w:t>Tās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esot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augstu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vērtējuši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arī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mongoļu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iekarotāji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kas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no </w:t>
      </w:r>
      <w:proofErr w:type="spellStart"/>
      <w:r w:rsidRPr="005B71A4">
        <w:rPr>
          <w:rFonts w:ascii="Monotype Corsiva" w:hAnsi="Monotype Corsiva"/>
          <w:sz w:val="52"/>
          <w:szCs w:val="52"/>
        </w:rPr>
        <w:t>pakļautajām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teritorijām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daļu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nodevu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pieprasījuši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storēs</w:t>
      </w:r>
      <w:proofErr w:type="spellEnd"/>
      <w:r w:rsidRPr="005B71A4">
        <w:rPr>
          <w:rFonts w:ascii="Monotype Corsiva" w:hAnsi="Monotype Corsiva"/>
          <w:sz w:val="52"/>
          <w:szCs w:val="52"/>
        </w:rPr>
        <w:t>.</w:t>
      </w:r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Storu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produkcija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savu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garšas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īpašību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dēļ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, </w:t>
      </w:r>
      <w:proofErr w:type="spellStart"/>
      <w:r w:rsidRPr="005B71A4">
        <w:rPr>
          <w:rFonts w:ascii="Monotype Corsiva" w:hAnsi="Monotype Corsiva"/>
          <w:sz w:val="52"/>
          <w:szCs w:val="52"/>
        </w:rPr>
        <w:t>vēsturiski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ir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ieguvusi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lielu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atzinību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pieprasījumu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daudzu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tautu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tradicionālajā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virtuvē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un </w:t>
      </w:r>
      <w:proofErr w:type="spellStart"/>
      <w:r w:rsidRPr="005B71A4">
        <w:rPr>
          <w:rFonts w:ascii="Monotype Corsiva" w:hAnsi="Monotype Corsiva"/>
          <w:sz w:val="52"/>
          <w:szCs w:val="52"/>
        </w:rPr>
        <w:t>tiek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dēvēta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par </w:t>
      </w:r>
      <w:proofErr w:type="spellStart"/>
      <w:r w:rsidRPr="005B71A4">
        <w:rPr>
          <w:rFonts w:ascii="Monotype Corsiva" w:hAnsi="Monotype Corsiva"/>
          <w:sz w:val="52"/>
          <w:szCs w:val="52"/>
        </w:rPr>
        <w:t>izsmalcinātu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de</w:t>
      </w:r>
      <w:r w:rsidR="00430E70">
        <w:rPr>
          <w:rFonts w:ascii="Monotype Corsiva" w:hAnsi="Monotype Corsiva"/>
          <w:sz w:val="52"/>
          <w:szCs w:val="52"/>
        </w:rPr>
        <w:t>likate</w:t>
      </w:r>
      <w:r w:rsidRPr="005B71A4">
        <w:rPr>
          <w:rFonts w:ascii="Monotype Corsiva" w:hAnsi="Monotype Corsiva"/>
          <w:sz w:val="52"/>
          <w:szCs w:val="52"/>
        </w:rPr>
        <w:t>i</w:t>
      </w:r>
      <w:proofErr w:type="spellEnd"/>
      <w:r w:rsidRPr="005B71A4">
        <w:rPr>
          <w:rFonts w:ascii="Monotype Corsiva" w:hAnsi="Monotype Corsiva"/>
          <w:sz w:val="52"/>
          <w:szCs w:val="52"/>
        </w:rPr>
        <w:t>.</w:t>
      </w:r>
    </w:p>
    <w:p w:rsidR="0033650E" w:rsidRPr="005B71A4" w:rsidRDefault="0033650E" w:rsidP="005B71A4">
      <w:pPr>
        <w:pStyle w:val="NormalWeb"/>
        <w:jc w:val="both"/>
        <w:rPr>
          <w:rFonts w:ascii="Monotype Corsiva" w:hAnsi="Monotype Corsiva"/>
          <w:sz w:val="52"/>
          <w:szCs w:val="52"/>
        </w:rPr>
      </w:pPr>
      <w:proofErr w:type="spellStart"/>
      <w:r w:rsidRPr="005B71A4">
        <w:rPr>
          <w:rFonts w:ascii="Monotype Corsiva" w:hAnsi="Monotype Corsiva"/>
          <w:sz w:val="52"/>
          <w:szCs w:val="52"/>
        </w:rPr>
        <w:t>Nobaudiet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Pr="005B71A4">
        <w:rPr>
          <w:rFonts w:ascii="Monotype Corsiva" w:hAnsi="Monotype Corsiva"/>
          <w:sz w:val="52"/>
          <w:szCs w:val="52"/>
        </w:rPr>
        <w:t>Grantiņos</w:t>
      </w:r>
      <w:proofErr w:type="spellEnd"/>
      <w:r w:rsidRP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="005B71A4">
        <w:rPr>
          <w:rFonts w:ascii="Monotype Corsiva" w:hAnsi="Monotype Corsiva"/>
          <w:sz w:val="52"/>
          <w:szCs w:val="52"/>
        </w:rPr>
        <w:t>audzētās</w:t>
      </w:r>
      <w:proofErr w:type="spellEnd"/>
      <w:r w:rsidR="005B71A4">
        <w:rPr>
          <w:rFonts w:ascii="Monotype Corsiva" w:hAnsi="Monotype Corsiva"/>
          <w:sz w:val="52"/>
          <w:szCs w:val="52"/>
        </w:rPr>
        <w:t xml:space="preserve"> Stores </w:t>
      </w:r>
      <w:proofErr w:type="spellStart"/>
      <w:r w:rsidR="005B71A4">
        <w:rPr>
          <w:rFonts w:ascii="Monotype Corsiva" w:hAnsi="Monotype Corsiva"/>
          <w:sz w:val="52"/>
          <w:szCs w:val="52"/>
        </w:rPr>
        <w:t>dažados</w:t>
      </w:r>
      <w:proofErr w:type="spellEnd"/>
      <w:r w:rsidR="005B71A4">
        <w:rPr>
          <w:rFonts w:ascii="Monotype Corsiva" w:hAnsi="Monotype Corsiva"/>
          <w:sz w:val="52"/>
          <w:szCs w:val="52"/>
        </w:rPr>
        <w:t xml:space="preserve"> </w:t>
      </w:r>
      <w:proofErr w:type="spellStart"/>
      <w:r w:rsidR="005B71A4">
        <w:rPr>
          <w:rFonts w:ascii="Monotype Corsiva" w:hAnsi="Monotype Corsiva"/>
          <w:sz w:val="52"/>
          <w:szCs w:val="52"/>
        </w:rPr>
        <w:t>ēdienos</w:t>
      </w:r>
      <w:proofErr w:type="spellEnd"/>
      <w:r w:rsidR="005B71A4">
        <w:rPr>
          <w:rFonts w:ascii="Monotype Corsiva" w:hAnsi="Monotype Corsiva"/>
          <w:sz w:val="52"/>
          <w:szCs w:val="52"/>
        </w:rPr>
        <w:t>.</w:t>
      </w:r>
      <w:bookmarkStart w:id="0" w:name="_GoBack"/>
      <w:bookmarkEnd w:id="0"/>
    </w:p>
    <w:sectPr w:rsidR="0033650E" w:rsidRPr="005B71A4" w:rsidSect="00430E70">
      <w:pgSz w:w="16839" w:h="23814" w:code="8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50E"/>
    <w:rsid w:val="000B4611"/>
    <w:rsid w:val="0033650E"/>
    <w:rsid w:val="00430E70"/>
    <w:rsid w:val="00453495"/>
    <w:rsid w:val="005B71A4"/>
    <w:rsid w:val="00792636"/>
    <w:rsid w:val="009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87EC"/>
  <w15:docId w15:val="{9D6ED6B3-68D4-46F1-92BC-05DF73C8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</dc:creator>
  <cp:lastModifiedBy>Samanta Gulbe</cp:lastModifiedBy>
  <cp:revision>5</cp:revision>
  <dcterms:created xsi:type="dcterms:W3CDTF">2016-05-11T11:24:00Z</dcterms:created>
  <dcterms:modified xsi:type="dcterms:W3CDTF">2016-08-07T10:47:00Z</dcterms:modified>
</cp:coreProperties>
</file>